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63EAD" w14:textId="5C7F5920" w:rsidR="001A3B86" w:rsidRPr="007B76DE" w:rsidRDefault="001A3B86" w:rsidP="001A3B86">
      <w:pPr>
        <w:pStyle w:val="2"/>
        <w:spacing w:before="0" w:beforeAutospacing="0" w:after="0" w:afterAutospacing="0"/>
        <w:jc w:val="center"/>
        <w:rPr>
          <w:sz w:val="48"/>
          <w:szCs w:val="48"/>
          <w:u w:val="single"/>
          <w:lang w:val="uk-UA"/>
        </w:rPr>
      </w:pPr>
      <w:r w:rsidRPr="007B76DE">
        <w:rPr>
          <w:sz w:val="48"/>
          <w:szCs w:val="48"/>
          <w:u w:val="single"/>
          <w:lang w:val="uk-UA"/>
        </w:rPr>
        <w:t>Бюджет участі міста Южного у 2018 році</w:t>
      </w:r>
    </w:p>
    <w:p w14:paraId="14DF2D98" w14:textId="77777777" w:rsidR="001A3B86" w:rsidRPr="007B76DE" w:rsidRDefault="001A3B86" w:rsidP="001A3B86">
      <w:pPr>
        <w:pStyle w:val="2"/>
        <w:spacing w:before="0" w:beforeAutospacing="0" w:after="0" w:afterAutospacing="0"/>
        <w:jc w:val="center"/>
        <w:rPr>
          <w:sz w:val="24"/>
          <w:szCs w:val="24"/>
          <w:lang w:val="uk-UA"/>
        </w:rPr>
      </w:pPr>
    </w:p>
    <w:p w14:paraId="0296C0AF" w14:textId="5CA11BF4" w:rsidR="001A3B86" w:rsidRPr="007B76DE" w:rsidRDefault="001A3B86" w:rsidP="001A3B8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left" w:pos="426"/>
          <w:tab w:val="left" w:pos="567"/>
          <w:tab w:val="left" w:pos="1276"/>
        </w:tabs>
        <w:suppressAutoHyphens/>
        <w:spacing w:after="1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4"/>
          <w:szCs w:val="24"/>
        </w:rPr>
        <w:tab/>
      </w:r>
      <w:r w:rsidRPr="007B76DE">
        <w:rPr>
          <w:rFonts w:ascii="Times New Roman" w:hAnsi="Times New Roman"/>
          <w:sz w:val="28"/>
          <w:szCs w:val="28"/>
        </w:rPr>
        <w:t xml:space="preserve">Запровадження Бюджету участі має сприяти налагодженню системного діалогу органів місцевого самоврядування м.Южного </w:t>
      </w:r>
      <w:r w:rsidRPr="007B76DE">
        <w:rPr>
          <w:rFonts w:ascii="Times New Roman" w:hAnsi="Times New Roman"/>
          <w:sz w:val="28"/>
          <w:szCs w:val="28"/>
          <w:u w:val="single"/>
        </w:rPr>
        <w:t>з жителями, які проживають у межах міста,</w:t>
      </w:r>
      <w:r w:rsidRPr="007B76DE">
        <w:rPr>
          <w:rFonts w:ascii="Times New Roman" w:hAnsi="Times New Roman"/>
          <w:sz w:val="28"/>
          <w:szCs w:val="28"/>
        </w:rPr>
        <w:t xml:space="preserve"> створенню умов для реалізації територіальною громадою права брати участь у процесі розроблення та ухвалення рішень щодо питань місцевого значення, покращенню інфраструктури м.Южного та добробуту його жителів (п.1.2. Положення від 31.07.2017р. №720-</w:t>
      </w:r>
      <w:r w:rsidRPr="007B76DE">
        <w:rPr>
          <w:rFonts w:ascii="Times New Roman" w:hAnsi="Times New Roman"/>
          <w:sz w:val="28"/>
          <w:szCs w:val="28"/>
          <w:lang w:val="en-US"/>
        </w:rPr>
        <w:t>VII</w:t>
      </w:r>
      <w:r w:rsidRPr="007B76DE">
        <w:rPr>
          <w:rFonts w:ascii="Times New Roman" w:hAnsi="Times New Roman"/>
          <w:sz w:val="28"/>
          <w:szCs w:val="28"/>
        </w:rPr>
        <w:t xml:space="preserve">). </w:t>
      </w:r>
    </w:p>
    <w:p w14:paraId="06DAFA00" w14:textId="77777777" w:rsidR="00525260" w:rsidRDefault="00525260" w:rsidP="00525260">
      <w:pPr>
        <w:pStyle w:val="3"/>
        <w:keepNext w:val="0"/>
        <w:spacing w:before="120" w:after="120"/>
        <w:ind w:left="1074"/>
        <w:jc w:val="center"/>
        <w:rPr>
          <w:rFonts w:ascii="Times New Roman" w:hAnsi="Times New Roman"/>
          <w:sz w:val="28"/>
          <w:szCs w:val="28"/>
        </w:rPr>
      </w:pPr>
    </w:p>
    <w:p w14:paraId="5DF99FBB" w14:textId="77777777" w:rsidR="00525260" w:rsidRPr="007B76DE" w:rsidRDefault="00525260" w:rsidP="00525260">
      <w:pPr>
        <w:pStyle w:val="3"/>
        <w:keepNext w:val="0"/>
        <w:spacing w:before="120" w:after="120"/>
        <w:ind w:left="1074"/>
        <w:jc w:val="center"/>
        <w:rPr>
          <w:rFonts w:ascii="Times New Roman" w:hAnsi="Times New Roman"/>
          <w:b w:val="0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ПОРЯДОК ПОДАННЯ ПРОЕКТІВ у 2018 році</w:t>
      </w:r>
    </w:p>
    <w:p w14:paraId="4C71B9DA" w14:textId="77777777" w:rsidR="00525260" w:rsidRPr="007B76DE" w:rsidRDefault="00525260" w:rsidP="00525260">
      <w:pPr>
        <w:spacing w:after="120"/>
        <w:jc w:val="both"/>
        <w:rPr>
          <w:rFonts w:ascii="Times New Roman" w:hAnsi="Times New Roman"/>
          <w:spacing w:val="-2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 xml:space="preserve">*Проект подається автором у електронному (у електронній системі «БЮДЖЕТ УЧАСТІ») та/або паперовому (у центрі супроводу Бюджету участі) вигляді (п.8.1). </w:t>
      </w:r>
    </w:p>
    <w:p w14:paraId="41F3AFC5" w14:textId="77777777" w:rsidR="00525260" w:rsidRPr="007B76DE" w:rsidRDefault="00525260" w:rsidP="0052526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*Проект</w:t>
      </w:r>
      <w:r w:rsidRPr="007B76DE">
        <w:rPr>
          <w:rFonts w:ascii="Times New Roman" w:hAnsi="Times New Roman"/>
          <w:iCs/>
          <w:sz w:val="28"/>
          <w:szCs w:val="28"/>
        </w:rPr>
        <w:t xml:space="preserve"> подається разом з </w:t>
      </w:r>
      <w:r w:rsidRPr="007B76DE">
        <w:rPr>
          <w:rFonts w:ascii="Times New Roman" w:hAnsi="Times New Roman"/>
          <w:sz w:val="28"/>
          <w:szCs w:val="28"/>
        </w:rPr>
        <w:t xml:space="preserve">підписами підтримки проекту у кількості 20 осіб, встановлених міською радою, за формою, наведеною у додатку 1 до Положення. </w:t>
      </w:r>
    </w:p>
    <w:p w14:paraId="3CAAEEA9" w14:textId="2D0E81B0" w:rsidR="00525260" w:rsidRPr="007B76DE" w:rsidRDefault="00525260" w:rsidP="00525260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*Подання</w:t>
      </w:r>
      <w:r w:rsidRPr="007B76DE">
        <w:rPr>
          <w:rFonts w:ascii="Times New Roman" w:hAnsi="Times New Roman"/>
          <w:iCs/>
          <w:sz w:val="28"/>
          <w:szCs w:val="28"/>
        </w:rPr>
        <w:t xml:space="preserve"> проекту у паперовому вигляді здійснюється за умови пред’явлення автором оригіналу паспорту громадянина України (посвідки на постійне проживання в Україні). При поданні проекту у електронному вигляді, автор </w:t>
      </w:r>
      <w:r w:rsidR="00B36E17">
        <w:rPr>
          <w:rFonts w:ascii="Times New Roman" w:hAnsi="Times New Roman"/>
          <w:iCs/>
          <w:sz w:val="28"/>
          <w:szCs w:val="28"/>
        </w:rPr>
        <w:t xml:space="preserve">також </w:t>
      </w:r>
      <w:bookmarkStart w:id="0" w:name="_GoBack"/>
      <w:bookmarkEnd w:id="0"/>
      <w:r w:rsidRPr="007B76DE">
        <w:rPr>
          <w:rFonts w:ascii="Times New Roman" w:hAnsi="Times New Roman"/>
          <w:iCs/>
          <w:sz w:val="28"/>
          <w:szCs w:val="28"/>
        </w:rPr>
        <w:t>вносить серію і номер зазначених документів до електронної системи.</w:t>
      </w:r>
    </w:p>
    <w:p w14:paraId="049297EC" w14:textId="77777777" w:rsidR="00525260" w:rsidRPr="007B76DE" w:rsidRDefault="00525260" w:rsidP="00525260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*Автор</w:t>
      </w:r>
      <w:r w:rsidRPr="007B76DE">
        <w:rPr>
          <w:rFonts w:ascii="Times New Roman" w:hAnsi="Times New Roman"/>
          <w:bCs/>
          <w:sz w:val="28"/>
          <w:szCs w:val="28"/>
        </w:rPr>
        <w:t xml:space="preserve"> проекту у будь-який момент може зняти свій проект з розгляду, але не пізніше ніж за 7 календарних днів до початку голосування. </w:t>
      </w:r>
    </w:p>
    <w:p w14:paraId="6586E1F1" w14:textId="77777777" w:rsidR="001A3B86" w:rsidRPr="007B76DE" w:rsidRDefault="001A3B86" w:rsidP="00A25E23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944006E" w14:textId="0B5EB73E" w:rsidR="00A25E23" w:rsidRPr="007B76DE" w:rsidRDefault="00A25E23" w:rsidP="00A25E23">
      <w:pPr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76DE">
        <w:rPr>
          <w:rFonts w:ascii="Times New Roman" w:eastAsia="Times New Roman" w:hAnsi="Times New Roman"/>
          <w:b/>
          <w:sz w:val="28"/>
          <w:szCs w:val="28"/>
        </w:rPr>
        <w:t>УМОВИ ПОДАЧІ ПРОЕКТ</w:t>
      </w:r>
      <w:r w:rsidR="001A3B86" w:rsidRPr="007B76DE">
        <w:rPr>
          <w:rFonts w:ascii="Times New Roman" w:eastAsia="Times New Roman" w:hAnsi="Times New Roman"/>
          <w:b/>
          <w:sz w:val="28"/>
          <w:szCs w:val="28"/>
        </w:rPr>
        <w:t>ІВ у 2018 році</w:t>
      </w:r>
      <w:r w:rsidR="00274CC0" w:rsidRPr="007B76DE">
        <w:rPr>
          <w:rFonts w:ascii="Times New Roman" w:eastAsia="Times New Roman" w:hAnsi="Times New Roman"/>
          <w:b/>
          <w:sz w:val="28"/>
          <w:szCs w:val="28"/>
        </w:rPr>
        <w:t xml:space="preserve"> (п.2.2)</w:t>
      </w:r>
    </w:p>
    <w:p w14:paraId="6030F210" w14:textId="2E14B71E" w:rsidR="001A3B86" w:rsidRPr="007B76DE" w:rsidRDefault="001A3B86" w:rsidP="001A3B8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 xml:space="preserve">*Мінімально можливий </w:t>
      </w:r>
      <w:r w:rsidRPr="007B76DE">
        <w:rPr>
          <w:rFonts w:ascii="Times New Roman" w:hAnsi="Times New Roman"/>
          <w:b/>
          <w:sz w:val="28"/>
          <w:szCs w:val="28"/>
        </w:rPr>
        <w:t>вік</w:t>
      </w:r>
      <w:r w:rsidRPr="007B76DE">
        <w:rPr>
          <w:rFonts w:ascii="Times New Roman" w:hAnsi="Times New Roman"/>
          <w:sz w:val="28"/>
          <w:szCs w:val="28"/>
        </w:rPr>
        <w:t xml:space="preserve"> автора: </w:t>
      </w:r>
      <w:r w:rsidRPr="007B76DE">
        <w:rPr>
          <w:rFonts w:ascii="Times New Roman" w:hAnsi="Times New Roman"/>
          <w:b/>
          <w:sz w:val="28"/>
          <w:szCs w:val="28"/>
        </w:rPr>
        <w:t>16 років</w:t>
      </w:r>
      <w:r w:rsidR="00C81D83" w:rsidRPr="007B76DE">
        <w:rPr>
          <w:rFonts w:ascii="Times New Roman" w:hAnsi="Times New Roman"/>
          <w:b/>
          <w:sz w:val="28"/>
          <w:szCs w:val="28"/>
        </w:rPr>
        <w:t xml:space="preserve">, </w:t>
      </w:r>
      <w:r w:rsidR="00C81D83" w:rsidRPr="007B76DE">
        <w:rPr>
          <w:rFonts w:ascii="Times New Roman" w:hAnsi="Times New Roman"/>
          <w:sz w:val="28"/>
          <w:szCs w:val="28"/>
        </w:rPr>
        <w:t>мешканець Южного (п.1.2)</w:t>
      </w:r>
      <w:r w:rsidRPr="007B76DE">
        <w:rPr>
          <w:rFonts w:ascii="Times New Roman" w:hAnsi="Times New Roman"/>
          <w:sz w:val="28"/>
          <w:szCs w:val="28"/>
        </w:rPr>
        <w:t>;</w:t>
      </w:r>
    </w:p>
    <w:p w14:paraId="5C27C653" w14:textId="541434B0" w:rsidR="00A25E23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</w:t>
      </w:r>
      <w:r w:rsidR="00A25E23" w:rsidRPr="007B76DE">
        <w:rPr>
          <w:rFonts w:ascii="Times New Roman" w:hAnsi="Times New Roman"/>
          <w:sz w:val="28"/>
          <w:szCs w:val="28"/>
        </w:rPr>
        <w:t xml:space="preserve">Кількість підписів, що мають бути зібрані для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подачі проекту</w:t>
      </w:r>
      <w:r w:rsidR="00A25E23" w:rsidRPr="007B76DE">
        <w:rPr>
          <w:rFonts w:ascii="Times New Roman" w:hAnsi="Times New Roman"/>
          <w:sz w:val="28"/>
          <w:szCs w:val="28"/>
        </w:rPr>
        <w:t xml:space="preserve"> автором: </w:t>
      </w:r>
      <w:r w:rsidR="00A25E23" w:rsidRPr="007B76DE">
        <w:rPr>
          <w:rFonts w:ascii="Times New Roman" w:hAnsi="Times New Roman"/>
          <w:b/>
          <w:sz w:val="28"/>
          <w:szCs w:val="28"/>
        </w:rPr>
        <w:t>20 осіб</w:t>
      </w:r>
      <w:r w:rsidR="00A25E23" w:rsidRPr="007B76DE">
        <w:rPr>
          <w:rFonts w:ascii="Times New Roman" w:hAnsi="Times New Roman"/>
          <w:sz w:val="28"/>
          <w:szCs w:val="28"/>
        </w:rPr>
        <w:t xml:space="preserve"> (крім автора проекту);</w:t>
      </w:r>
    </w:p>
    <w:p w14:paraId="7CF047CC" w14:textId="0E270711" w:rsidR="00A25E23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</w:t>
      </w:r>
      <w:r w:rsidR="00A25E23" w:rsidRPr="007B76DE">
        <w:rPr>
          <w:rFonts w:ascii="Times New Roman" w:hAnsi="Times New Roman"/>
          <w:sz w:val="28"/>
          <w:szCs w:val="28"/>
        </w:rPr>
        <w:t xml:space="preserve">Кількість підписів, які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підтримали проект</w:t>
      </w:r>
      <w:r w:rsidR="00A25E23" w:rsidRPr="007B76DE">
        <w:rPr>
          <w:rFonts w:ascii="Times New Roman" w:hAnsi="Times New Roman"/>
          <w:sz w:val="28"/>
          <w:szCs w:val="28"/>
        </w:rPr>
        <w:t xml:space="preserve">: не менше </w:t>
      </w:r>
      <w:r w:rsidR="00A25E23" w:rsidRPr="007B76DE">
        <w:rPr>
          <w:rFonts w:ascii="Times New Roman" w:hAnsi="Times New Roman"/>
          <w:b/>
          <w:sz w:val="28"/>
          <w:szCs w:val="28"/>
        </w:rPr>
        <w:t>100 осіб</w:t>
      </w:r>
      <w:r w:rsidRPr="007B76DE">
        <w:rPr>
          <w:rFonts w:ascii="Times New Roman" w:hAnsi="Times New Roman"/>
          <w:sz w:val="28"/>
          <w:szCs w:val="28"/>
        </w:rPr>
        <w:t>.</w:t>
      </w:r>
    </w:p>
    <w:p w14:paraId="4DDE8F0E" w14:textId="77777777" w:rsidR="00C64149" w:rsidRPr="007B76DE" w:rsidRDefault="00C64149" w:rsidP="00AC4B11">
      <w:pPr>
        <w:pStyle w:val="a7"/>
        <w:spacing w:after="120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06DECC34" w14:textId="16B7D426" w:rsidR="00AC4B11" w:rsidRPr="007B76DE" w:rsidRDefault="00C64149" w:rsidP="00AC4B11">
      <w:pPr>
        <w:pStyle w:val="a7"/>
        <w:spacing w:after="120"/>
        <w:ind w:left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76DE">
        <w:rPr>
          <w:rFonts w:ascii="Times New Roman" w:hAnsi="Times New Roman"/>
          <w:b/>
          <w:sz w:val="28"/>
          <w:szCs w:val="28"/>
        </w:rPr>
        <w:t>ГОЛОСУВАННЯ</w:t>
      </w:r>
      <w:r w:rsidR="00AC4B11" w:rsidRPr="007B76DE">
        <w:rPr>
          <w:rFonts w:ascii="Times New Roman" w:hAnsi="Times New Roman"/>
          <w:b/>
          <w:sz w:val="28"/>
          <w:szCs w:val="28"/>
        </w:rPr>
        <w:t xml:space="preserve"> ЗА ПРОЕ</w:t>
      </w:r>
      <w:r w:rsidR="00C629FE">
        <w:rPr>
          <w:rFonts w:ascii="Times New Roman" w:hAnsi="Times New Roman"/>
          <w:b/>
          <w:sz w:val="28"/>
          <w:szCs w:val="28"/>
        </w:rPr>
        <w:t>К</w:t>
      </w:r>
      <w:r w:rsidR="00AC4B11" w:rsidRPr="007B76DE">
        <w:rPr>
          <w:rFonts w:ascii="Times New Roman" w:hAnsi="Times New Roman"/>
          <w:b/>
          <w:sz w:val="28"/>
          <w:szCs w:val="28"/>
        </w:rPr>
        <w:t>ТИ</w:t>
      </w:r>
    </w:p>
    <w:p w14:paraId="617433E1" w14:textId="5F77873B" w:rsidR="00C64149" w:rsidRPr="007B76DE" w:rsidRDefault="00AC4B11" w:rsidP="00AC4B1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</w:t>
      </w:r>
      <w:r w:rsidR="00C64149" w:rsidRPr="007B76DE">
        <w:rPr>
          <w:rFonts w:ascii="Times New Roman" w:hAnsi="Times New Roman"/>
          <w:sz w:val="28"/>
          <w:szCs w:val="28"/>
        </w:rPr>
        <w:t>Одна особа може проголосувати не більше, ніж за три проекти</w:t>
      </w:r>
      <w:r w:rsidRPr="007B76DE">
        <w:rPr>
          <w:rFonts w:ascii="Times New Roman" w:hAnsi="Times New Roman"/>
          <w:sz w:val="28"/>
          <w:szCs w:val="28"/>
        </w:rPr>
        <w:t xml:space="preserve"> (п.10.2)</w:t>
      </w:r>
      <w:r w:rsidR="00AD7F18" w:rsidRPr="007B76DE">
        <w:rPr>
          <w:rFonts w:ascii="Times New Roman" w:hAnsi="Times New Roman"/>
          <w:sz w:val="28"/>
          <w:szCs w:val="28"/>
        </w:rPr>
        <w:t>;</w:t>
      </w:r>
    </w:p>
    <w:p w14:paraId="440CD50C" w14:textId="078BD11B" w:rsidR="00AC4B11" w:rsidRPr="007B76DE" w:rsidRDefault="00AC4B11" w:rsidP="00AC4B1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 xml:space="preserve">*Голосування на паперових носіях </w:t>
      </w:r>
      <w:r w:rsidRPr="007B76DE">
        <w:rPr>
          <w:rFonts w:ascii="Times New Roman" w:hAnsi="Times New Roman"/>
          <w:b/>
          <w:sz w:val="28"/>
          <w:szCs w:val="28"/>
        </w:rPr>
        <w:t>не</w:t>
      </w:r>
      <w:r w:rsidRPr="007B76DE">
        <w:rPr>
          <w:rFonts w:ascii="Times New Roman" w:hAnsi="Times New Roman"/>
          <w:sz w:val="28"/>
          <w:szCs w:val="28"/>
        </w:rPr>
        <w:t xml:space="preserve"> здійснюється. У центрі супроводу за пред’явлення оригіналу паспорту (посвідки на постійне проживання) можна проголосувати шляхом заповнення електронного бланку голосування згідно умов роботи системи (10.4)</w:t>
      </w:r>
      <w:r w:rsidR="00AD7F18" w:rsidRPr="007B76DE">
        <w:rPr>
          <w:rFonts w:ascii="Times New Roman" w:hAnsi="Times New Roman"/>
          <w:sz w:val="28"/>
          <w:szCs w:val="28"/>
        </w:rPr>
        <w:t>;</w:t>
      </w:r>
    </w:p>
    <w:p w14:paraId="7EB6C0BB" w14:textId="19E1B727" w:rsidR="00AC4B11" w:rsidRPr="007B76DE" w:rsidRDefault="00AC4B11" w:rsidP="00AC4B11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 xml:space="preserve">*Терміни з 10 червня </w:t>
      </w:r>
      <w:r w:rsidR="00AD7F18" w:rsidRPr="007B76DE">
        <w:rPr>
          <w:rFonts w:ascii="Times New Roman" w:hAnsi="Times New Roman"/>
          <w:sz w:val="28"/>
          <w:szCs w:val="28"/>
        </w:rPr>
        <w:t>до</w:t>
      </w:r>
      <w:r w:rsidRPr="007B76DE">
        <w:rPr>
          <w:rFonts w:ascii="Times New Roman" w:hAnsi="Times New Roman"/>
          <w:sz w:val="28"/>
          <w:szCs w:val="28"/>
        </w:rPr>
        <w:t xml:space="preserve"> 9 серпня</w:t>
      </w:r>
      <w:r w:rsidR="00AD7F18" w:rsidRPr="007B76DE">
        <w:rPr>
          <w:rFonts w:ascii="Times New Roman" w:hAnsi="Times New Roman"/>
          <w:sz w:val="28"/>
          <w:szCs w:val="28"/>
        </w:rPr>
        <w:t xml:space="preserve"> 2018 року (п.2.2).</w:t>
      </w:r>
    </w:p>
    <w:p w14:paraId="416323B3" w14:textId="77777777" w:rsidR="001A3B86" w:rsidRPr="007B76DE" w:rsidRDefault="001A3B86" w:rsidP="001A3B86">
      <w:pPr>
        <w:pStyle w:val="1"/>
        <w:spacing w:after="120"/>
        <w:ind w:left="785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14:paraId="0A095DFA" w14:textId="02745F43" w:rsidR="00A25E23" w:rsidRPr="007B76DE" w:rsidRDefault="001A3B86" w:rsidP="001A3B86">
      <w:pPr>
        <w:pStyle w:val="1"/>
        <w:spacing w:after="120"/>
        <w:ind w:left="785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7B76DE">
        <w:rPr>
          <w:rFonts w:ascii="Times New Roman" w:hAnsi="Times New Roman"/>
          <w:b/>
          <w:sz w:val="26"/>
          <w:szCs w:val="26"/>
        </w:rPr>
        <w:t>ЕТАПИ РЕАЛІЗАЦІЇ ПРОЕКТІВ у 2018 році</w:t>
      </w:r>
      <w:r w:rsidR="00274CC0" w:rsidRPr="007B76DE">
        <w:rPr>
          <w:rFonts w:ascii="Times New Roman" w:hAnsi="Times New Roman"/>
          <w:b/>
          <w:sz w:val="26"/>
          <w:szCs w:val="26"/>
        </w:rPr>
        <w:t xml:space="preserve"> (п.2.2)</w:t>
      </w:r>
    </w:p>
    <w:p w14:paraId="66114CD9" w14:textId="35E83823" w:rsidR="00A25E23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B76DE">
        <w:rPr>
          <w:rFonts w:ascii="Times New Roman" w:hAnsi="Times New Roman"/>
          <w:sz w:val="26"/>
          <w:szCs w:val="26"/>
        </w:rPr>
        <w:lastRenderedPageBreak/>
        <w:t>*</w:t>
      </w:r>
      <w:r w:rsidRPr="007B76DE">
        <w:rPr>
          <w:rFonts w:ascii="Times New Roman" w:hAnsi="Times New Roman"/>
          <w:sz w:val="28"/>
          <w:szCs w:val="28"/>
        </w:rPr>
        <w:t>Т</w:t>
      </w:r>
      <w:r w:rsidR="00A25E23" w:rsidRPr="007B76DE">
        <w:rPr>
          <w:rFonts w:ascii="Times New Roman" w:hAnsi="Times New Roman"/>
          <w:sz w:val="28"/>
          <w:szCs w:val="28"/>
        </w:rPr>
        <w:t xml:space="preserve">ерміни початку і завершення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прийом</w:t>
      </w:r>
      <w:r w:rsidR="00A25E23" w:rsidRPr="007B76DE">
        <w:rPr>
          <w:rFonts w:ascii="Times New Roman" w:hAnsi="Times New Roman"/>
          <w:sz w:val="28"/>
          <w:szCs w:val="28"/>
        </w:rPr>
        <w:t xml:space="preserve">у проектів: </w:t>
      </w:r>
      <w:r w:rsidR="00A25E23" w:rsidRPr="007B76DE">
        <w:rPr>
          <w:rFonts w:ascii="Times New Roman" w:hAnsi="Times New Roman"/>
          <w:b/>
          <w:sz w:val="28"/>
          <w:szCs w:val="28"/>
        </w:rPr>
        <w:t>10</w:t>
      </w:r>
      <w:r w:rsidR="00A25E23" w:rsidRPr="007B76DE">
        <w:rPr>
          <w:rFonts w:ascii="Times New Roman" w:hAnsi="Times New Roman"/>
          <w:sz w:val="28"/>
          <w:szCs w:val="28"/>
        </w:rPr>
        <w:t xml:space="preserve"> січня </w:t>
      </w:r>
      <w:r w:rsidR="00A25E23" w:rsidRPr="007B76DE">
        <w:rPr>
          <w:rFonts w:ascii="Times New Roman" w:hAnsi="Times New Roman"/>
          <w:b/>
          <w:sz w:val="28"/>
          <w:szCs w:val="28"/>
        </w:rPr>
        <w:t>– 8</w:t>
      </w:r>
      <w:r w:rsidR="00A25E23" w:rsidRPr="007B76DE">
        <w:rPr>
          <w:rFonts w:ascii="Times New Roman" w:hAnsi="Times New Roman"/>
          <w:sz w:val="28"/>
          <w:szCs w:val="28"/>
        </w:rPr>
        <w:t xml:space="preserve"> травня </w:t>
      </w:r>
      <w:r w:rsidR="00A25E23" w:rsidRPr="007B76DE">
        <w:rPr>
          <w:rFonts w:ascii="Times New Roman" w:hAnsi="Times New Roman"/>
          <w:sz w:val="26"/>
          <w:szCs w:val="26"/>
        </w:rPr>
        <w:t>2018 р.;</w:t>
      </w:r>
    </w:p>
    <w:p w14:paraId="6B7B3705" w14:textId="77777777" w:rsidR="00525260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*Т</w:t>
      </w:r>
      <w:r w:rsidR="00A25E23" w:rsidRPr="007B76DE">
        <w:rPr>
          <w:rFonts w:ascii="Times New Roman" w:hAnsi="Times New Roman"/>
          <w:sz w:val="28"/>
          <w:szCs w:val="28"/>
        </w:rPr>
        <w:t xml:space="preserve">ерміни оцінки проектів та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виставлення</w:t>
      </w:r>
      <w:r w:rsidR="00A25E23" w:rsidRPr="007B76DE">
        <w:rPr>
          <w:rFonts w:ascii="Times New Roman" w:hAnsi="Times New Roman"/>
          <w:sz w:val="28"/>
          <w:szCs w:val="28"/>
        </w:rPr>
        <w:t xml:space="preserve"> їх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на голосування</w:t>
      </w:r>
      <w:r w:rsidR="00A25E23" w:rsidRPr="007B76DE">
        <w:rPr>
          <w:rFonts w:ascii="Times New Roman" w:hAnsi="Times New Roman"/>
          <w:sz w:val="28"/>
          <w:szCs w:val="28"/>
        </w:rPr>
        <w:t xml:space="preserve">: </w:t>
      </w:r>
      <w:r w:rsidR="00A25E23" w:rsidRPr="007B76DE">
        <w:rPr>
          <w:rFonts w:ascii="Times New Roman" w:hAnsi="Times New Roman"/>
          <w:b/>
          <w:sz w:val="28"/>
          <w:szCs w:val="28"/>
        </w:rPr>
        <w:t>10</w:t>
      </w:r>
      <w:r w:rsidR="00A25E23" w:rsidRPr="007B76DE">
        <w:rPr>
          <w:rFonts w:ascii="Times New Roman" w:hAnsi="Times New Roman"/>
          <w:sz w:val="28"/>
          <w:szCs w:val="28"/>
        </w:rPr>
        <w:t xml:space="preserve"> травня </w:t>
      </w:r>
      <w:r w:rsidR="00A25E23" w:rsidRPr="007B76DE">
        <w:rPr>
          <w:rFonts w:ascii="Times New Roman" w:hAnsi="Times New Roman"/>
          <w:b/>
          <w:sz w:val="28"/>
          <w:szCs w:val="28"/>
        </w:rPr>
        <w:t xml:space="preserve">– </w:t>
      </w:r>
    </w:p>
    <w:p w14:paraId="40BDFD4B" w14:textId="70FABB8A" w:rsidR="00A25E23" w:rsidRPr="007B76DE" w:rsidRDefault="00A25E23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b/>
          <w:sz w:val="28"/>
          <w:szCs w:val="28"/>
        </w:rPr>
        <w:t> 10</w:t>
      </w:r>
      <w:r w:rsidRPr="007B76DE">
        <w:rPr>
          <w:rFonts w:ascii="Times New Roman" w:hAnsi="Times New Roman"/>
          <w:sz w:val="28"/>
          <w:szCs w:val="28"/>
        </w:rPr>
        <w:t xml:space="preserve"> червня 2018 р.;</w:t>
      </w:r>
    </w:p>
    <w:p w14:paraId="73278610" w14:textId="77777777" w:rsidR="00D205B8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*Т</w:t>
      </w:r>
      <w:r w:rsidR="00A25E23" w:rsidRPr="007B76DE">
        <w:rPr>
          <w:rFonts w:ascii="Times New Roman" w:hAnsi="Times New Roman"/>
          <w:sz w:val="28"/>
          <w:szCs w:val="28"/>
        </w:rPr>
        <w:t>ер</w:t>
      </w:r>
      <w:r w:rsidR="00A25E23" w:rsidRPr="007B76DE">
        <w:rPr>
          <w:rFonts w:ascii="Times New Roman" w:hAnsi="Times New Roman"/>
          <w:i/>
          <w:sz w:val="28"/>
          <w:szCs w:val="28"/>
        </w:rPr>
        <w:t xml:space="preserve">міни початку і завершення </w:t>
      </w:r>
      <w:r w:rsidR="00A25E23" w:rsidRPr="007B76DE">
        <w:rPr>
          <w:rFonts w:ascii="Times New Roman" w:hAnsi="Times New Roman"/>
          <w:i/>
          <w:sz w:val="28"/>
          <w:szCs w:val="28"/>
          <w:u w:val="single"/>
        </w:rPr>
        <w:t>голосування</w:t>
      </w:r>
      <w:r w:rsidR="00A25E23" w:rsidRPr="007B76DE">
        <w:rPr>
          <w:rFonts w:ascii="Times New Roman" w:hAnsi="Times New Roman"/>
          <w:i/>
          <w:sz w:val="28"/>
          <w:szCs w:val="28"/>
        </w:rPr>
        <w:t xml:space="preserve"> за проекти:</w:t>
      </w:r>
    </w:p>
    <w:p w14:paraId="53AB05A1" w14:textId="2C988B5F" w:rsidR="00A25E23" w:rsidRPr="007B76DE" w:rsidRDefault="00A25E23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7B76DE">
        <w:rPr>
          <w:rFonts w:ascii="Times New Roman" w:hAnsi="Times New Roman"/>
          <w:i/>
          <w:sz w:val="28"/>
          <w:szCs w:val="28"/>
        </w:rPr>
        <w:t xml:space="preserve"> </w:t>
      </w:r>
      <w:r w:rsidRPr="007B76DE">
        <w:rPr>
          <w:rFonts w:ascii="Times New Roman" w:hAnsi="Times New Roman"/>
          <w:b/>
          <w:i/>
          <w:sz w:val="28"/>
          <w:szCs w:val="28"/>
        </w:rPr>
        <w:t>10</w:t>
      </w:r>
      <w:r w:rsidRPr="007B76DE">
        <w:rPr>
          <w:rFonts w:ascii="Times New Roman" w:hAnsi="Times New Roman"/>
          <w:i/>
          <w:sz w:val="28"/>
          <w:szCs w:val="28"/>
        </w:rPr>
        <w:t xml:space="preserve"> червня </w:t>
      </w:r>
      <w:r w:rsidRPr="007B76DE">
        <w:rPr>
          <w:rFonts w:ascii="Times New Roman" w:hAnsi="Times New Roman"/>
          <w:b/>
          <w:i/>
          <w:sz w:val="26"/>
          <w:szCs w:val="26"/>
        </w:rPr>
        <w:t>– 9</w:t>
      </w:r>
      <w:r w:rsidRPr="007B76DE">
        <w:rPr>
          <w:rFonts w:ascii="Times New Roman" w:hAnsi="Times New Roman"/>
          <w:i/>
          <w:sz w:val="26"/>
          <w:szCs w:val="26"/>
        </w:rPr>
        <w:t xml:space="preserve"> серпня</w:t>
      </w:r>
      <w:r w:rsidR="00D205B8" w:rsidRPr="007B76DE">
        <w:rPr>
          <w:rFonts w:ascii="Times New Roman" w:hAnsi="Times New Roman"/>
          <w:i/>
          <w:sz w:val="26"/>
          <w:szCs w:val="26"/>
        </w:rPr>
        <w:t xml:space="preserve"> 2018 р.</w:t>
      </w:r>
      <w:r w:rsidRPr="007B76DE">
        <w:rPr>
          <w:rFonts w:ascii="Times New Roman" w:hAnsi="Times New Roman"/>
          <w:i/>
          <w:sz w:val="26"/>
          <w:szCs w:val="26"/>
        </w:rPr>
        <w:t>;</w:t>
      </w:r>
    </w:p>
    <w:p w14:paraId="21F240DD" w14:textId="5D383F96" w:rsidR="001A3B86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>*Т</w:t>
      </w:r>
      <w:r w:rsidR="00A25E23" w:rsidRPr="007B76DE">
        <w:rPr>
          <w:rFonts w:ascii="Times New Roman" w:hAnsi="Times New Roman"/>
          <w:sz w:val="28"/>
          <w:szCs w:val="28"/>
        </w:rPr>
        <w:t xml:space="preserve">ермін 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визначення</w:t>
      </w:r>
      <w:r w:rsidR="00A25E23" w:rsidRPr="007B76DE">
        <w:rPr>
          <w:rFonts w:ascii="Times New Roman" w:hAnsi="Times New Roman"/>
          <w:sz w:val="28"/>
          <w:szCs w:val="28"/>
        </w:rPr>
        <w:t xml:space="preserve"> проектів-</w:t>
      </w:r>
      <w:r w:rsidR="00A25E23" w:rsidRPr="007B76DE">
        <w:rPr>
          <w:rFonts w:ascii="Times New Roman" w:hAnsi="Times New Roman"/>
          <w:sz w:val="28"/>
          <w:szCs w:val="28"/>
          <w:u w:val="single"/>
        </w:rPr>
        <w:t>переможців</w:t>
      </w:r>
      <w:r w:rsidR="00A25E23" w:rsidRPr="007B76DE">
        <w:rPr>
          <w:rFonts w:ascii="Times New Roman" w:hAnsi="Times New Roman"/>
          <w:sz w:val="28"/>
          <w:szCs w:val="28"/>
        </w:rPr>
        <w:t xml:space="preserve">: </w:t>
      </w:r>
      <w:r w:rsidR="00A25E23" w:rsidRPr="007B76DE">
        <w:rPr>
          <w:rFonts w:ascii="Times New Roman" w:hAnsi="Times New Roman"/>
          <w:b/>
          <w:sz w:val="28"/>
          <w:szCs w:val="28"/>
        </w:rPr>
        <w:t xml:space="preserve">10 </w:t>
      </w:r>
      <w:r w:rsidR="00A25E23" w:rsidRPr="007B76DE">
        <w:rPr>
          <w:rFonts w:ascii="Times New Roman" w:hAnsi="Times New Roman"/>
          <w:sz w:val="28"/>
          <w:szCs w:val="28"/>
        </w:rPr>
        <w:t xml:space="preserve">серпня – </w:t>
      </w:r>
      <w:r w:rsidR="00A25E23" w:rsidRPr="007B76DE">
        <w:rPr>
          <w:rFonts w:ascii="Times New Roman" w:hAnsi="Times New Roman"/>
          <w:b/>
          <w:sz w:val="28"/>
          <w:szCs w:val="28"/>
        </w:rPr>
        <w:t>31</w:t>
      </w:r>
      <w:r w:rsidR="00A25E23" w:rsidRPr="007B76DE">
        <w:rPr>
          <w:rFonts w:ascii="Times New Roman" w:hAnsi="Times New Roman"/>
          <w:sz w:val="28"/>
          <w:szCs w:val="28"/>
        </w:rPr>
        <w:t xml:space="preserve"> серпня</w:t>
      </w:r>
      <w:r w:rsidR="00D205B8" w:rsidRPr="007B76DE">
        <w:rPr>
          <w:rFonts w:ascii="Times New Roman" w:hAnsi="Times New Roman"/>
          <w:sz w:val="28"/>
          <w:szCs w:val="28"/>
        </w:rPr>
        <w:t xml:space="preserve"> 2018 р.</w:t>
      </w:r>
      <w:r w:rsidRPr="007B76DE">
        <w:rPr>
          <w:rFonts w:ascii="Times New Roman" w:hAnsi="Times New Roman"/>
          <w:sz w:val="28"/>
          <w:szCs w:val="28"/>
        </w:rPr>
        <w:t>;</w:t>
      </w:r>
    </w:p>
    <w:p w14:paraId="2A4A0999" w14:textId="6BC1BCE2" w:rsidR="001A3B86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B76DE">
        <w:rPr>
          <w:rFonts w:ascii="Times New Roman" w:hAnsi="Times New Roman"/>
          <w:sz w:val="28"/>
          <w:szCs w:val="28"/>
        </w:rPr>
        <w:t xml:space="preserve"> *Максимальна тривалість </w:t>
      </w:r>
      <w:r w:rsidRPr="007B76DE">
        <w:rPr>
          <w:rFonts w:ascii="Times New Roman" w:hAnsi="Times New Roman"/>
          <w:i/>
          <w:sz w:val="28"/>
          <w:szCs w:val="28"/>
          <w:u w:val="single"/>
        </w:rPr>
        <w:t>реалізації проекту</w:t>
      </w:r>
      <w:r w:rsidRPr="007B76DE">
        <w:rPr>
          <w:rFonts w:ascii="Times New Roman" w:hAnsi="Times New Roman"/>
          <w:sz w:val="28"/>
          <w:szCs w:val="28"/>
        </w:rPr>
        <w:t xml:space="preserve">: з </w:t>
      </w:r>
      <w:r w:rsidRPr="007B76DE">
        <w:rPr>
          <w:rFonts w:ascii="Times New Roman" w:hAnsi="Times New Roman"/>
          <w:b/>
          <w:sz w:val="28"/>
          <w:szCs w:val="28"/>
        </w:rPr>
        <w:t>1</w:t>
      </w:r>
      <w:r w:rsidRPr="007B76DE">
        <w:rPr>
          <w:rFonts w:ascii="Times New Roman" w:hAnsi="Times New Roman"/>
          <w:sz w:val="28"/>
          <w:szCs w:val="28"/>
        </w:rPr>
        <w:t xml:space="preserve"> вересня до </w:t>
      </w:r>
      <w:r w:rsidRPr="007B76DE">
        <w:rPr>
          <w:rFonts w:ascii="Times New Roman" w:hAnsi="Times New Roman"/>
          <w:b/>
          <w:sz w:val="28"/>
          <w:szCs w:val="28"/>
        </w:rPr>
        <w:t>31 </w:t>
      </w:r>
      <w:r w:rsidRPr="007B76DE">
        <w:rPr>
          <w:rFonts w:ascii="Times New Roman" w:hAnsi="Times New Roman"/>
          <w:sz w:val="28"/>
          <w:szCs w:val="28"/>
        </w:rPr>
        <w:t>грудня 2018 р.</w:t>
      </w:r>
    </w:p>
    <w:p w14:paraId="225D8D6E" w14:textId="77D7FF97" w:rsidR="001A3B86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475451C" w14:textId="0D79A706" w:rsidR="001A3B86" w:rsidRPr="007B76DE" w:rsidRDefault="001A3B86" w:rsidP="001A3B86">
      <w:pPr>
        <w:pStyle w:val="1"/>
        <w:spacing w:after="12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B76DE">
        <w:rPr>
          <w:rFonts w:ascii="Times New Roman" w:hAnsi="Times New Roman"/>
          <w:b/>
          <w:sz w:val="28"/>
          <w:szCs w:val="28"/>
        </w:rPr>
        <w:t>ФІНАНСУВАННЯ ПРОЕКТІВ у 2018 році</w:t>
      </w:r>
      <w:r w:rsidR="00274CC0" w:rsidRPr="007B76DE">
        <w:rPr>
          <w:rFonts w:ascii="Times New Roman" w:hAnsi="Times New Roman"/>
          <w:b/>
          <w:sz w:val="28"/>
          <w:szCs w:val="28"/>
        </w:rPr>
        <w:t xml:space="preserve"> (п.2.2)</w:t>
      </w:r>
    </w:p>
    <w:p w14:paraId="54CA8187" w14:textId="191F0E0A" w:rsidR="001A3B86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B76DE">
        <w:rPr>
          <w:rFonts w:ascii="Times New Roman" w:hAnsi="Times New Roman"/>
          <w:sz w:val="26"/>
          <w:szCs w:val="26"/>
        </w:rPr>
        <w:t>*Загальний обсяг видатків на плановий рік, що планується спрямувати на реалізацію проектів</w:t>
      </w:r>
      <w:r w:rsidRPr="007B76DE">
        <w:rPr>
          <w:rFonts w:ascii="Times New Roman" w:hAnsi="Times New Roman"/>
          <w:b/>
          <w:sz w:val="26"/>
          <w:szCs w:val="26"/>
        </w:rPr>
        <w:t xml:space="preserve">: </w:t>
      </w:r>
      <w:r w:rsidRPr="007B76DE">
        <w:rPr>
          <w:rFonts w:ascii="Times New Roman" w:hAnsi="Times New Roman"/>
          <w:b/>
          <w:sz w:val="26"/>
          <w:szCs w:val="26"/>
          <w:lang w:val="ru-RU"/>
        </w:rPr>
        <w:t xml:space="preserve">1 </w:t>
      </w:r>
      <w:r w:rsidRPr="007B76DE">
        <w:rPr>
          <w:rFonts w:ascii="Times New Roman" w:hAnsi="Times New Roman"/>
          <w:b/>
          <w:sz w:val="26"/>
          <w:szCs w:val="26"/>
        </w:rPr>
        <w:t>000 000,0 грн</w:t>
      </w:r>
      <w:r w:rsidRPr="007B76DE">
        <w:rPr>
          <w:rFonts w:ascii="Times New Roman" w:hAnsi="Times New Roman"/>
          <w:sz w:val="26"/>
          <w:szCs w:val="26"/>
        </w:rPr>
        <w:t>;</w:t>
      </w:r>
    </w:p>
    <w:p w14:paraId="0B053314" w14:textId="573FB0E6" w:rsidR="001A3B86" w:rsidRPr="007B76DE" w:rsidRDefault="001A3B86" w:rsidP="001A3B86">
      <w:pPr>
        <w:pStyle w:val="1"/>
        <w:spacing w:after="120"/>
        <w:ind w:left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7B76DE">
        <w:rPr>
          <w:rFonts w:ascii="Times New Roman" w:hAnsi="Times New Roman"/>
          <w:sz w:val="26"/>
          <w:szCs w:val="26"/>
        </w:rPr>
        <w:t xml:space="preserve">*Максимальна вартість одного проекту: </w:t>
      </w:r>
      <w:r w:rsidRPr="007B76DE">
        <w:rPr>
          <w:rFonts w:ascii="Times New Roman" w:hAnsi="Times New Roman"/>
          <w:b/>
          <w:sz w:val="26"/>
          <w:szCs w:val="26"/>
        </w:rPr>
        <w:t>200 000,0 грн</w:t>
      </w:r>
      <w:r w:rsidRPr="007B76DE">
        <w:rPr>
          <w:rFonts w:ascii="Times New Roman" w:hAnsi="Times New Roman"/>
          <w:sz w:val="26"/>
          <w:szCs w:val="26"/>
        </w:rPr>
        <w:t>.</w:t>
      </w:r>
    </w:p>
    <w:p w14:paraId="6B3ED055" w14:textId="77777777" w:rsidR="00A46024" w:rsidRDefault="00A46024" w:rsidP="0023093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02EE9DA" w14:textId="70BB7CCA" w:rsidR="00230933" w:rsidRPr="007B76DE" w:rsidRDefault="00230933" w:rsidP="0023093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  <w:r w:rsidRPr="007B76DE">
        <w:rPr>
          <w:rFonts w:ascii="Times New Roman" w:hAnsi="Times New Roman"/>
          <w:b/>
          <w:i/>
          <w:sz w:val="28"/>
          <w:szCs w:val="28"/>
        </w:rPr>
        <w:t>НАПРЯМКИ ПРОЕКТІВ</w:t>
      </w:r>
      <w:r w:rsidR="001A3B86" w:rsidRPr="007B76DE">
        <w:rPr>
          <w:rFonts w:ascii="Times New Roman" w:eastAsia="Times New Roman" w:hAnsi="Times New Roman"/>
          <w:b/>
        </w:rPr>
        <w:t xml:space="preserve"> у 2018 році</w:t>
      </w:r>
      <w:r w:rsidR="00274CC0" w:rsidRPr="007B76DE">
        <w:rPr>
          <w:rFonts w:ascii="Times New Roman" w:eastAsia="Times New Roman" w:hAnsi="Times New Roman"/>
          <w:b/>
        </w:rPr>
        <w:t xml:space="preserve"> (п.2.2)</w:t>
      </w:r>
    </w:p>
    <w:p w14:paraId="621E623B" w14:textId="77777777" w:rsidR="00201512" w:rsidRPr="007B76DE" w:rsidRDefault="00201512" w:rsidP="00230933">
      <w:pPr>
        <w:autoSpaceDE w:val="0"/>
        <w:autoSpaceDN w:val="0"/>
        <w:adjustRightInd w:val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62"/>
        <w:gridCol w:w="3119"/>
        <w:gridCol w:w="5528"/>
      </w:tblGrid>
      <w:tr w:rsidR="007B76DE" w:rsidRPr="007B76DE" w14:paraId="5DF08F19" w14:textId="3D3AC06A" w:rsidTr="00201512">
        <w:tc>
          <w:tcPr>
            <w:tcW w:w="562" w:type="dxa"/>
          </w:tcPr>
          <w:p w14:paraId="5692E02C" w14:textId="5987BE9A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14:paraId="5BAEDA10" w14:textId="639B4B8D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Туризм</w:t>
            </w:r>
          </w:p>
        </w:tc>
        <w:tc>
          <w:tcPr>
            <w:tcW w:w="5528" w:type="dxa"/>
          </w:tcPr>
          <w:p w14:paraId="11F46C2A" w14:textId="697FAEBD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Проекти направлені на розвиток міського туризму та туристичної інфраструктури</w:t>
            </w:r>
          </w:p>
        </w:tc>
      </w:tr>
      <w:tr w:rsidR="007B76DE" w:rsidRPr="007B76DE" w14:paraId="15760BB4" w14:textId="68E64FF0" w:rsidTr="00201512">
        <w:tc>
          <w:tcPr>
            <w:tcW w:w="562" w:type="dxa"/>
          </w:tcPr>
          <w:p w14:paraId="70AE9283" w14:textId="76DC7B33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14:paraId="7437A306" w14:textId="7F250FC8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Велоінфраструктура та спорт</w:t>
            </w:r>
          </w:p>
        </w:tc>
        <w:tc>
          <w:tcPr>
            <w:tcW w:w="5528" w:type="dxa"/>
          </w:tcPr>
          <w:p w14:paraId="66958B5E" w14:textId="3EC9D6D4" w:rsidR="00201512" w:rsidRPr="007B76DE" w:rsidRDefault="00201512" w:rsidP="00033ADE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Облаштування велосипедних паркувальних місць та пунктів прокату велосипедів, інше. Розвиток центрів, місць спортивно-оздоровчого напряму. Організація спортивних заходів (змагання, марафони тощо). Популяризація спорту та здорового способу життя</w:t>
            </w:r>
          </w:p>
        </w:tc>
      </w:tr>
      <w:tr w:rsidR="007B76DE" w:rsidRPr="007B76DE" w14:paraId="3C22D8B4" w14:textId="1210858B" w:rsidTr="00201512">
        <w:tc>
          <w:tcPr>
            <w:tcW w:w="562" w:type="dxa"/>
          </w:tcPr>
          <w:p w14:paraId="6CABA8DE" w14:textId="036F40ED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14:paraId="107A3A7F" w14:textId="4435146C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Енергозбереження</w:t>
            </w:r>
          </w:p>
        </w:tc>
        <w:tc>
          <w:tcPr>
            <w:tcW w:w="5528" w:type="dxa"/>
          </w:tcPr>
          <w:p w14:paraId="1EDFEAA8" w14:textId="7A6DBAFC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Заходи, спрямовані на енергозбереження</w:t>
            </w:r>
          </w:p>
        </w:tc>
      </w:tr>
      <w:tr w:rsidR="007B76DE" w:rsidRPr="007B76DE" w14:paraId="700345AC" w14:textId="0F39FB9C" w:rsidTr="00201512">
        <w:tc>
          <w:tcPr>
            <w:tcW w:w="562" w:type="dxa"/>
          </w:tcPr>
          <w:p w14:paraId="1FE03E92" w14:textId="5E1A7F11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14:paraId="78CD1DF5" w14:textId="435D5491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eastAsia="Arial Unicode MS" w:hAnsi="Times New Roman"/>
                <w:b/>
                <w:sz w:val="28"/>
                <w:szCs w:val="28"/>
              </w:rPr>
              <w:t>К</w:t>
            </w: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омунальне господарство</w:t>
            </w:r>
          </w:p>
        </w:tc>
        <w:tc>
          <w:tcPr>
            <w:tcW w:w="5528" w:type="dxa"/>
          </w:tcPr>
          <w:p w14:paraId="3E765B93" w14:textId="349285FA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Облаштування та озеленення територій. Облаштування дитячих майданчиків. Вуличне освітлення. Поводження з твердими відходами. Облаштування біотуалетів на території пляжу та міста</w:t>
            </w:r>
          </w:p>
        </w:tc>
      </w:tr>
      <w:tr w:rsidR="007B76DE" w:rsidRPr="007B76DE" w14:paraId="68DBA34E" w14:textId="5DA3F051" w:rsidTr="00201512">
        <w:tc>
          <w:tcPr>
            <w:tcW w:w="562" w:type="dxa"/>
          </w:tcPr>
          <w:p w14:paraId="4894D97C" w14:textId="39898724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14:paraId="11684995" w14:textId="2EE0D502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  <w:tc>
          <w:tcPr>
            <w:tcW w:w="5528" w:type="dxa"/>
          </w:tcPr>
          <w:p w14:paraId="75472C10" w14:textId="33CF2DE8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Започаткуваня на постійній основі заходів культурного напряму. Організація культурного дозвілля (фестивалі, вистави концерти, конкурси, ярмарки, виставки тощо)</w:t>
            </w:r>
          </w:p>
        </w:tc>
      </w:tr>
      <w:tr w:rsidR="007B76DE" w:rsidRPr="007B76DE" w14:paraId="77640010" w14:textId="46725D72" w:rsidTr="00201512">
        <w:tc>
          <w:tcPr>
            <w:tcW w:w="562" w:type="dxa"/>
          </w:tcPr>
          <w:p w14:paraId="4D14E0CB" w14:textId="6C12535B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14:paraId="3500B672" w14:textId="69AA5157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Безпека та громадський порядок</w:t>
            </w:r>
          </w:p>
        </w:tc>
        <w:tc>
          <w:tcPr>
            <w:tcW w:w="5528" w:type="dxa"/>
          </w:tcPr>
          <w:p w14:paraId="2C77AD2A" w14:textId="304D4411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Заходи, спрямовані на посилення громадського порядку, безпеку громадян та захист їхньої власності (наприклад, запровадження системи оповіщення, муніципальної варти, тощо)</w:t>
            </w:r>
          </w:p>
        </w:tc>
      </w:tr>
      <w:tr w:rsidR="007B76DE" w:rsidRPr="007B76DE" w14:paraId="099DE1EE" w14:textId="063AFA6E" w:rsidTr="00201512">
        <w:tc>
          <w:tcPr>
            <w:tcW w:w="562" w:type="dxa"/>
          </w:tcPr>
          <w:p w14:paraId="52635F0C" w14:textId="1614BDC0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3119" w:type="dxa"/>
          </w:tcPr>
          <w:p w14:paraId="4942254D" w14:textId="5CD5D608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Соціальний захист</w:t>
            </w:r>
          </w:p>
        </w:tc>
        <w:tc>
          <w:tcPr>
            <w:tcW w:w="5528" w:type="dxa"/>
          </w:tcPr>
          <w:p w14:paraId="1FA5FD18" w14:textId="7B6D5A21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Розвиток закладів та заходи соціального спрямування, включаючи заходи з реабілітації  інвалідів. Захист інвалідів, сиріт, непрацездатних осіб, пенсіонерів, багатодітних сімей. Забезпечення вільного доступу інвалідів до об’єктів, закладів і заходів міста</w:t>
            </w:r>
          </w:p>
        </w:tc>
      </w:tr>
      <w:tr w:rsidR="00201512" w:rsidRPr="007B76DE" w14:paraId="3D1FB726" w14:textId="3DEB3EDC" w:rsidTr="00201512">
        <w:tc>
          <w:tcPr>
            <w:tcW w:w="562" w:type="dxa"/>
          </w:tcPr>
          <w:p w14:paraId="08F10A9B" w14:textId="34C0339C" w:rsidR="00201512" w:rsidRPr="007B76DE" w:rsidRDefault="00201512" w:rsidP="002015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2230970E" w14:textId="0036FA80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76DE">
              <w:rPr>
                <w:rFonts w:ascii="Times New Roman" w:hAnsi="Times New Roman"/>
                <w:b/>
                <w:sz w:val="28"/>
                <w:szCs w:val="28"/>
              </w:rPr>
              <w:t>Телекомунікації, зв’язок та інформаційні технології</w:t>
            </w:r>
          </w:p>
        </w:tc>
        <w:tc>
          <w:tcPr>
            <w:tcW w:w="5528" w:type="dxa"/>
          </w:tcPr>
          <w:p w14:paraId="04D76028" w14:textId="369ECB3A" w:rsidR="00201512" w:rsidRPr="007B76DE" w:rsidRDefault="00201512" w:rsidP="0020151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7B76DE">
              <w:rPr>
                <w:rStyle w:val="a3"/>
                <w:rFonts w:ascii="Times New Roman" w:hAnsi="Times New Roman"/>
                <w:i w:val="0"/>
                <w:iCs w:val="0"/>
                <w:sz w:val="28"/>
                <w:szCs w:val="28"/>
              </w:rPr>
              <w:t>Автоматизація систем з надання послуг мешканцям (наприклад, онлайн довідкова по місту). Інтерактивні карти. Мобільні додатки щодо міської  інфраструктури. Облаштування зон віддиху із застосуванням енергозберігаючих технологій (сонячних батарей) для підзарядки електронних мобільних пристроїв</w:t>
            </w:r>
          </w:p>
        </w:tc>
      </w:tr>
    </w:tbl>
    <w:p w14:paraId="7509DB61" w14:textId="6B185402" w:rsidR="00230933" w:rsidRPr="007B76DE" w:rsidRDefault="00230933" w:rsidP="00230933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p w14:paraId="1F5BB5A8" w14:textId="1C54BB49" w:rsidR="00C81D83" w:rsidRPr="007B76DE" w:rsidRDefault="00C81D83" w:rsidP="00230933">
      <w:pPr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</w:p>
    <w:p w14:paraId="68ED0C58" w14:textId="2A365942" w:rsidR="0025290B" w:rsidRPr="007B76DE" w:rsidRDefault="0025290B" w:rsidP="00C81D83">
      <w:pPr>
        <w:pStyle w:val="a7"/>
        <w:spacing w:after="120"/>
        <w:contextualSpacing w:val="0"/>
        <w:jc w:val="right"/>
        <w:rPr>
          <w:rFonts w:ascii="Times New Roman" w:hAnsi="Times New Roman"/>
        </w:rPr>
      </w:pPr>
    </w:p>
    <w:p w14:paraId="020B0D0D" w14:textId="7D00578D" w:rsidR="0025290B" w:rsidRPr="007B76DE" w:rsidRDefault="0025290B" w:rsidP="00C81D83">
      <w:pPr>
        <w:pStyle w:val="a7"/>
        <w:spacing w:after="120"/>
        <w:contextualSpacing w:val="0"/>
        <w:jc w:val="right"/>
        <w:rPr>
          <w:rFonts w:ascii="Times New Roman" w:hAnsi="Times New Roman"/>
        </w:rPr>
      </w:pPr>
    </w:p>
    <w:p w14:paraId="4F0DA632" w14:textId="59ADAE2B" w:rsidR="0025290B" w:rsidRPr="007B76DE" w:rsidRDefault="0025290B" w:rsidP="00C81D83">
      <w:pPr>
        <w:pStyle w:val="a7"/>
        <w:spacing w:after="120"/>
        <w:contextualSpacing w:val="0"/>
        <w:jc w:val="right"/>
        <w:rPr>
          <w:rFonts w:ascii="Times New Roman" w:hAnsi="Times New Roman"/>
        </w:rPr>
      </w:pPr>
    </w:p>
    <w:p w14:paraId="76FF97F0" w14:textId="4674B6BE" w:rsidR="0025290B" w:rsidRPr="007B76DE" w:rsidRDefault="0025290B" w:rsidP="00C81D83">
      <w:pPr>
        <w:pStyle w:val="a7"/>
        <w:spacing w:after="120"/>
        <w:contextualSpacing w:val="0"/>
        <w:jc w:val="right"/>
        <w:rPr>
          <w:rFonts w:ascii="Times New Roman" w:hAnsi="Times New Roman"/>
        </w:rPr>
      </w:pPr>
    </w:p>
    <w:sectPr w:rsidR="0025290B" w:rsidRPr="007B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2D12"/>
    <w:multiLevelType w:val="hybridMultilevel"/>
    <w:tmpl w:val="ACD045A6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32A6E38"/>
    <w:multiLevelType w:val="hybridMultilevel"/>
    <w:tmpl w:val="416A0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4F6F"/>
    <w:multiLevelType w:val="multilevel"/>
    <w:tmpl w:val="3EB88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A521FE"/>
    <w:multiLevelType w:val="multilevel"/>
    <w:tmpl w:val="A450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450AD"/>
    <w:multiLevelType w:val="hybridMultilevel"/>
    <w:tmpl w:val="9ACE3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86864"/>
    <w:multiLevelType w:val="hybridMultilevel"/>
    <w:tmpl w:val="1E2CD85C"/>
    <w:lvl w:ilvl="0" w:tplc="5BFE9F3A"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34E60AA7"/>
    <w:multiLevelType w:val="multilevel"/>
    <w:tmpl w:val="92CE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F03F9D"/>
    <w:multiLevelType w:val="hybridMultilevel"/>
    <w:tmpl w:val="51D6DF20"/>
    <w:lvl w:ilvl="0" w:tplc="57D8884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D36353"/>
    <w:multiLevelType w:val="multilevel"/>
    <w:tmpl w:val="4996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E5FF4"/>
    <w:multiLevelType w:val="hybridMultilevel"/>
    <w:tmpl w:val="D60AB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EA624D5"/>
    <w:multiLevelType w:val="multilevel"/>
    <w:tmpl w:val="F90E1D06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7C744622"/>
    <w:multiLevelType w:val="hybridMultilevel"/>
    <w:tmpl w:val="2BE2E33C"/>
    <w:lvl w:ilvl="0" w:tplc="E4CAC640">
      <w:start w:val="8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F1"/>
    <w:rsid w:val="00033ADE"/>
    <w:rsid w:val="00046D5C"/>
    <w:rsid w:val="001A3B86"/>
    <w:rsid w:val="00201512"/>
    <w:rsid w:val="00230933"/>
    <w:rsid w:val="0025290B"/>
    <w:rsid w:val="00274CC0"/>
    <w:rsid w:val="0028304F"/>
    <w:rsid w:val="00321E51"/>
    <w:rsid w:val="00325E07"/>
    <w:rsid w:val="004F2754"/>
    <w:rsid w:val="00525260"/>
    <w:rsid w:val="005417F1"/>
    <w:rsid w:val="005A483C"/>
    <w:rsid w:val="007B76DE"/>
    <w:rsid w:val="007F2535"/>
    <w:rsid w:val="00800DD5"/>
    <w:rsid w:val="00A25E23"/>
    <w:rsid w:val="00A46024"/>
    <w:rsid w:val="00A50ADB"/>
    <w:rsid w:val="00AC4B11"/>
    <w:rsid w:val="00AD7F18"/>
    <w:rsid w:val="00B27505"/>
    <w:rsid w:val="00B36E17"/>
    <w:rsid w:val="00BD3D39"/>
    <w:rsid w:val="00C629FE"/>
    <w:rsid w:val="00C64149"/>
    <w:rsid w:val="00C81D83"/>
    <w:rsid w:val="00CA46CC"/>
    <w:rsid w:val="00D205B8"/>
    <w:rsid w:val="00DB10E0"/>
    <w:rsid w:val="00E9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8F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  <w:style w:type="paragraph" w:styleId="a8">
    <w:name w:val="Normal (Web)"/>
    <w:basedOn w:val="a"/>
    <w:uiPriority w:val="99"/>
    <w:semiHidden/>
    <w:unhideWhenUsed/>
    <w:rsid w:val="004F275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styleId="a9">
    <w:name w:val="Strong"/>
    <w:basedOn w:val="a0"/>
    <w:uiPriority w:val="22"/>
    <w:qFormat/>
    <w:rsid w:val="004F2754"/>
    <w:rPr>
      <w:b/>
      <w:bCs/>
    </w:rPr>
  </w:style>
  <w:style w:type="character" w:styleId="aa">
    <w:name w:val="Hyperlink"/>
    <w:basedOn w:val="a0"/>
    <w:uiPriority w:val="99"/>
    <w:semiHidden/>
    <w:unhideWhenUsed/>
    <w:rsid w:val="004F27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33"/>
    <w:pPr>
      <w:spacing w:after="0" w:line="240" w:lineRule="auto"/>
    </w:pPr>
    <w:rPr>
      <w:rFonts w:ascii="Calibri" w:eastAsia="Calibri" w:hAnsi="Calibri" w:cs="Times New Roman"/>
      <w:noProof/>
      <w:sz w:val="24"/>
      <w:szCs w:val="24"/>
      <w:lang w:val="uk-UA"/>
    </w:rPr>
  </w:style>
  <w:style w:type="paragraph" w:styleId="2">
    <w:name w:val="heading 2"/>
    <w:basedOn w:val="a"/>
    <w:link w:val="20"/>
    <w:qFormat/>
    <w:rsid w:val="001A3B86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C81D8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230933"/>
    <w:rPr>
      <w:i/>
      <w:iCs/>
    </w:rPr>
  </w:style>
  <w:style w:type="table" w:styleId="a4">
    <w:name w:val="Table Grid"/>
    <w:basedOn w:val="a1"/>
    <w:uiPriority w:val="39"/>
    <w:rsid w:val="00201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5E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5E23"/>
    <w:rPr>
      <w:rFonts w:ascii="Segoe UI" w:eastAsia="Calibri" w:hAnsi="Segoe UI" w:cs="Segoe UI"/>
      <w:noProof/>
      <w:sz w:val="18"/>
      <w:szCs w:val="18"/>
      <w:lang w:val="uk-UA"/>
    </w:rPr>
  </w:style>
  <w:style w:type="paragraph" w:customStyle="1" w:styleId="1">
    <w:name w:val="Абзац списка1"/>
    <w:basedOn w:val="a"/>
    <w:qFormat/>
    <w:rsid w:val="00A25E23"/>
    <w:pPr>
      <w:ind w:left="720"/>
      <w:contextualSpacing/>
    </w:pPr>
    <w:rPr>
      <w:rFonts w:eastAsia="Times New Roman"/>
    </w:rPr>
  </w:style>
  <w:style w:type="paragraph" w:styleId="a7">
    <w:name w:val="List Paragraph"/>
    <w:basedOn w:val="a"/>
    <w:uiPriority w:val="34"/>
    <w:qFormat/>
    <w:rsid w:val="00A25E23"/>
    <w:pPr>
      <w:ind w:left="720"/>
      <w:contextualSpacing/>
    </w:pPr>
  </w:style>
  <w:style w:type="paragraph" w:styleId="HTML">
    <w:name w:val="HTML Preformatted"/>
    <w:basedOn w:val="a"/>
    <w:link w:val="HTML0"/>
    <w:rsid w:val="001A3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x-none"/>
    </w:rPr>
  </w:style>
  <w:style w:type="character" w:customStyle="1" w:styleId="HTML0">
    <w:name w:val="Стандартный HTML Знак"/>
    <w:basedOn w:val="a0"/>
    <w:link w:val="HTML"/>
    <w:rsid w:val="001A3B86"/>
    <w:rPr>
      <w:rFonts w:ascii="Courier New" w:eastAsia="Times New Roman" w:hAnsi="Courier New" w:cs="Times New Roman"/>
      <w:noProof/>
      <w:sz w:val="20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rsid w:val="001A3B86"/>
    <w:rPr>
      <w:rFonts w:ascii="Times New Roman" w:eastAsia="Times New Roman" w:hAnsi="Times New Roman" w:cs="Times New Roman"/>
      <w:b/>
      <w:bCs/>
      <w:noProof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C81D83"/>
    <w:rPr>
      <w:rFonts w:ascii="Calibri Light" w:eastAsia="Times New Roman" w:hAnsi="Calibri Light" w:cs="Times New Roman"/>
      <w:b/>
      <w:bCs/>
      <w:noProof/>
      <w:sz w:val="26"/>
      <w:szCs w:val="26"/>
      <w:lang w:val="uk-UA"/>
    </w:rPr>
  </w:style>
  <w:style w:type="paragraph" w:styleId="a8">
    <w:name w:val="Normal (Web)"/>
    <w:basedOn w:val="a"/>
    <w:uiPriority w:val="99"/>
    <w:semiHidden/>
    <w:unhideWhenUsed/>
    <w:rsid w:val="004F2754"/>
    <w:pPr>
      <w:spacing w:before="100" w:beforeAutospacing="1" w:after="100" w:afterAutospacing="1"/>
    </w:pPr>
    <w:rPr>
      <w:rFonts w:ascii="Times New Roman" w:eastAsia="Times New Roman" w:hAnsi="Times New Roman"/>
      <w:noProof w:val="0"/>
      <w:lang w:val="ru-RU" w:eastAsia="ru-RU"/>
    </w:rPr>
  </w:style>
  <w:style w:type="character" w:styleId="a9">
    <w:name w:val="Strong"/>
    <w:basedOn w:val="a0"/>
    <w:uiPriority w:val="22"/>
    <w:qFormat/>
    <w:rsid w:val="004F2754"/>
    <w:rPr>
      <w:b/>
      <w:bCs/>
    </w:rPr>
  </w:style>
  <w:style w:type="character" w:styleId="aa">
    <w:name w:val="Hyperlink"/>
    <w:basedOn w:val="a0"/>
    <w:uiPriority w:val="99"/>
    <w:semiHidden/>
    <w:unhideWhenUsed/>
    <w:rsid w:val="004F2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ПК-3</dc:creator>
  <cp:lastModifiedBy>Пользователь Windows</cp:lastModifiedBy>
  <cp:revision>6</cp:revision>
  <cp:lastPrinted>2018-01-10T09:53:00Z</cp:lastPrinted>
  <dcterms:created xsi:type="dcterms:W3CDTF">2018-04-27T21:44:00Z</dcterms:created>
  <dcterms:modified xsi:type="dcterms:W3CDTF">2018-04-27T21:53:00Z</dcterms:modified>
</cp:coreProperties>
</file>